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9B7894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BİLECİK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B7894">
        <w:rPr>
          <w:rFonts w:ascii="Times New Roman" w:hAnsi="Times New Roman" w:cs="Times New Roman"/>
          <w:sz w:val="24"/>
          <w:szCs w:val="24"/>
        </w:rPr>
        <w:t>Bilecik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Sanatkarlar Odaları 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 xml:space="preserve"> T.C. Kimlik numarası ile kayıtlı mükellefim.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9B7894">
        <w:rPr>
          <w:rFonts w:ascii="Times New Roman" w:hAnsi="Times New Roman" w:cs="Times New Roman"/>
          <w:sz w:val="24"/>
          <w:szCs w:val="24"/>
        </w:rPr>
        <w:t>Bilecik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301F0F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301F0F">
        <w:rPr>
          <w:rFonts w:ascii="Times New Roman" w:hAnsi="Times New Roman" w:cs="Times New Roman"/>
          <w:sz w:val="24"/>
          <w:szCs w:val="24"/>
        </w:rPr>
        <w:t xml:space="preserve">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r w:rsidR="009B7894">
        <w:rPr>
          <w:rFonts w:ascii="Times New Roman" w:hAnsi="Times New Roman" w:cs="Times New Roman"/>
          <w:sz w:val="24"/>
          <w:szCs w:val="24"/>
        </w:rPr>
        <w:t>Bilecik</w:t>
      </w:r>
      <w:bookmarkStart w:id="0" w:name="_GoBack"/>
      <w:bookmarkEnd w:id="0"/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…./2020)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0D03F1"/>
    <w:rsid w:val="001A637D"/>
    <w:rsid w:val="001C0EA4"/>
    <w:rsid w:val="001C2DC8"/>
    <w:rsid w:val="00301F0F"/>
    <w:rsid w:val="00402486"/>
    <w:rsid w:val="00656FF0"/>
    <w:rsid w:val="0066493A"/>
    <w:rsid w:val="0073356F"/>
    <w:rsid w:val="007606B5"/>
    <w:rsid w:val="0078365D"/>
    <w:rsid w:val="007D724A"/>
    <w:rsid w:val="0080491B"/>
    <w:rsid w:val="009309A6"/>
    <w:rsid w:val="00977881"/>
    <w:rsid w:val="009B7894"/>
    <w:rsid w:val="00B2019F"/>
    <w:rsid w:val="00B471A5"/>
    <w:rsid w:val="00BC374B"/>
    <w:rsid w:val="00E25A31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8E0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Okan Erbil</cp:lastModifiedBy>
  <cp:revision>2</cp:revision>
  <dcterms:created xsi:type="dcterms:W3CDTF">2020-09-10T13:12:00Z</dcterms:created>
  <dcterms:modified xsi:type="dcterms:W3CDTF">2020-09-10T13:12:00Z</dcterms:modified>
</cp:coreProperties>
</file>